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55" w:rsidRDefault="00292843" w:rsidP="00014855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sz w:val="28"/>
          <w:szCs w:val="28"/>
        </w:rPr>
        <w:t>Пщ</w:t>
      </w:r>
      <w:r w:rsidR="00014855" w:rsidRPr="00014855">
        <w:rPr>
          <w:rFonts w:ascii="Times New Roman" w:hAnsi="Times New Roman" w:cs="Times New Roman"/>
          <w:b/>
          <w:sz w:val="28"/>
          <w:szCs w:val="28"/>
        </w:rPr>
        <w:t>еничникова</w:t>
      </w:r>
      <w:proofErr w:type="spellEnd"/>
      <w:r w:rsidR="00014855" w:rsidRPr="00014855">
        <w:rPr>
          <w:rFonts w:ascii="Times New Roman" w:hAnsi="Times New Roman" w:cs="Times New Roman"/>
          <w:b/>
          <w:sz w:val="28"/>
          <w:szCs w:val="28"/>
        </w:rPr>
        <w:t xml:space="preserve"> Татьяна Григорьевна</w:t>
      </w:r>
      <w:r w:rsidR="00014855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14855" w:rsidRPr="00014855" w:rsidRDefault="00014855" w:rsidP="00014855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14855">
        <w:rPr>
          <w:rFonts w:ascii="Times New Roman" w:hAnsi="Times New Roman" w:cs="Times New Roman"/>
          <w:b/>
          <w:sz w:val="28"/>
          <w:szCs w:val="28"/>
        </w:rPr>
        <w:t>едагог дополнительного образования</w:t>
      </w:r>
    </w:p>
    <w:p w:rsidR="00014855" w:rsidRDefault="005D5D8E" w:rsidP="00014855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МБУДО «Д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Ю)Т»</w:t>
      </w:r>
    </w:p>
    <w:p w:rsidR="005D5D8E" w:rsidRPr="00014855" w:rsidRDefault="005D5D8E" w:rsidP="00014855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Лысьвенского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140F94" w:rsidRPr="00014855" w:rsidRDefault="00140F94" w:rsidP="00140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9DD" w:rsidRDefault="004F69DD" w:rsidP="00140F94">
      <w:pPr>
        <w:spacing w:after="0" w:line="240" w:lineRule="auto"/>
        <w:ind w:left="-540" w:right="99" w:firstLine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F69DD" w:rsidRPr="00014855" w:rsidRDefault="00014855" w:rsidP="00014855">
      <w:pPr>
        <w:spacing w:after="0" w:line="240" w:lineRule="auto"/>
        <w:ind w:right="-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30C38">
        <w:rPr>
          <w:rFonts w:ascii="Times New Roman" w:hAnsi="Times New Roman" w:cs="Times New Roman"/>
          <w:b/>
          <w:sz w:val="28"/>
          <w:szCs w:val="28"/>
        </w:rPr>
        <w:t xml:space="preserve">Тренинги в </w:t>
      </w:r>
      <w:proofErr w:type="spellStart"/>
      <w:r w:rsidR="00930C38">
        <w:rPr>
          <w:rFonts w:ascii="Times New Roman" w:hAnsi="Times New Roman" w:cs="Times New Roman"/>
          <w:b/>
          <w:sz w:val="28"/>
          <w:szCs w:val="28"/>
        </w:rPr>
        <w:t>социо</w:t>
      </w:r>
      <w:r w:rsidR="009001F1" w:rsidRPr="00014855">
        <w:rPr>
          <w:rFonts w:ascii="Times New Roman" w:hAnsi="Times New Roman" w:cs="Times New Roman"/>
          <w:b/>
          <w:sz w:val="28"/>
          <w:szCs w:val="28"/>
        </w:rPr>
        <w:t>природной</w:t>
      </w:r>
      <w:proofErr w:type="spellEnd"/>
      <w:r w:rsidR="009001F1" w:rsidRPr="00014855">
        <w:rPr>
          <w:rFonts w:ascii="Times New Roman" w:hAnsi="Times New Roman" w:cs="Times New Roman"/>
          <w:b/>
          <w:sz w:val="28"/>
          <w:szCs w:val="28"/>
        </w:rPr>
        <w:t xml:space="preserve"> среде как инновационная  практика</w:t>
      </w:r>
    </w:p>
    <w:p w:rsidR="004F69DD" w:rsidRPr="00014855" w:rsidRDefault="009001F1" w:rsidP="00014855">
      <w:pPr>
        <w:spacing w:after="0" w:line="240" w:lineRule="auto"/>
        <w:ind w:right="-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эколо</w:t>
      </w:r>
      <w:r w:rsidR="005D5D8E">
        <w:rPr>
          <w:rFonts w:ascii="Times New Roman" w:hAnsi="Times New Roman" w:cs="Times New Roman"/>
          <w:b/>
          <w:sz w:val="28"/>
          <w:szCs w:val="28"/>
        </w:rPr>
        <w:t>гического воспитания дошкольников</w:t>
      </w:r>
      <w:r w:rsidR="00014855">
        <w:rPr>
          <w:rFonts w:ascii="Times New Roman" w:hAnsi="Times New Roman" w:cs="Times New Roman"/>
          <w:b/>
          <w:sz w:val="28"/>
          <w:szCs w:val="28"/>
        </w:rPr>
        <w:t>»</w:t>
      </w:r>
    </w:p>
    <w:p w:rsidR="009001F1" w:rsidRPr="00014855" w:rsidRDefault="009001F1" w:rsidP="00014855">
      <w:pPr>
        <w:spacing w:after="0" w:line="240" w:lineRule="auto"/>
        <w:ind w:right="-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80128F" w:rsidRPr="00014855" w:rsidRDefault="0080128F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Эколого-психологический тренинг</w:t>
      </w:r>
      <w:r w:rsidRPr="00014855">
        <w:rPr>
          <w:rFonts w:ascii="Times New Roman" w:hAnsi="Times New Roman" w:cs="Times New Roman"/>
          <w:sz w:val="28"/>
          <w:szCs w:val="28"/>
        </w:rPr>
        <w:t xml:space="preserve"> - одна из новых технологий экологического образования и просвещения</w:t>
      </w:r>
      <w:r w:rsidR="00141F4D" w:rsidRPr="00014855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014855">
        <w:rPr>
          <w:rFonts w:ascii="Times New Roman" w:hAnsi="Times New Roman" w:cs="Times New Roman"/>
          <w:sz w:val="28"/>
          <w:szCs w:val="28"/>
        </w:rPr>
        <w:t>, находящаяся на стыке педагогики, экологии и психологии. Несмотря на внешнюю простоту, тренинг представляет собой систему коррекционно-педагогических приемов, которые помогают развить субъективное, личностное отношение к природе.</w:t>
      </w:r>
    </w:p>
    <w:p w:rsidR="0080128F" w:rsidRPr="00014855" w:rsidRDefault="0080128F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Эколого-психологический тренинг</w:t>
      </w:r>
      <w:r w:rsidRPr="00014855">
        <w:rPr>
          <w:rFonts w:ascii="Times New Roman" w:hAnsi="Times New Roman" w:cs="Times New Roman"/>
          <w:sz w:val="28"/>
          <w:szCs w:val="28"/>
        </w:rPr>
        <w:t xml:space="preserve"> - комплексная </w:t>
      </w:r>
      <w:r w:rsidR="00E95B32">
        <w:rPr>
          <w:rFonts w:ascii="Times New Roman" w:hAnsi="Times New Roman" w:cs="Times New Roman"/>
          <w:sz w:val="28"/>
          <w:szCs w:val="28"/>
        </w:rPr>
        <w:t xml:space="preserve">инновационная </w:t>
      </w:r>
      <w:r w:rsidRPr="00014855">
        <w:rPr>
          <w:rFonts w:ascii="Times New Roman" w:hAnsi="Times New Roman" w:cs="Times New Roman"/>
          <w:sz w:val="28"/>
          <w:szCs w:val="28"/>
        </w:rPr>
        <w:t xml:space="preserve">форма экологического образования и воспитания, основанная на общей методологии социально-психологических тренингов и направленная на коррекцию и развитие отношений ребенка к себе (в первую очередь, к своему духовному и физическому здоровью) и к окружающей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социоприродной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среде.</w:t>
      </w:r>
    </w:p>
    <w:p w:rsidR="005A0C3F" w:rsidRPr="00014855" w:rsidRDefault="005A0C3F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014855">
        <w:rPr>
          <w:rFonts w:ascii="Times New Roman" w:hAnsi="Times New Roman" w:cs="Times New Roman"/>
          <w:sz w:val="28"/>
          <w:szCs w:val="28"/>
        </w:rPr>
        <w:t xml:space="preserve"> проведения экологических тренингов заключается в том, что занятия строятся на основе не дидактического, а непринужденного усвоения информации и норм поведения в природном окружении. Достигается это путем органичного сочетания отдыха и познания во время занятия.</w:t>
      </w:r>
    </w:p>
    <w:p w:rsidR="005661E4" w:rsidRPr="00014855" w:rsidRDefault="005661E4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Цель</w:t>
      </w:r>
      <w:r w:rsidR="0080128F" w:rsidRPr="00014855">
        <w:rPr>
          <w:rFonts w:ascii="Times New Roman" w:hAnsi="Times New Roman" w:cs="Times New Roman"/>
          <w:b/>
          <w:sz w:val="28"/>
          <w:szCs w:val="28"/>
        </w:rPr>
        <w:t xml:space="preserve"> проведения тренингов</w:t>
      </w:r>
      <w:r w:rsidRPr="00014855">
        <w:rPr>
          <w:rFonts w:ascii="Times New Roman" w:hAnsi="Times New Roman" w:cs="Times New Roman"/>
          <w:b/>
          <w:sz w:val="28"/>
          <w:szCs w:val="28"/>
        </w:rPr>
        <w:t>:</w:t>
      </w:r>
      <w:r w:rsidR="00621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AC2" w:rsidRPr="00014855">
        <w:rPr>
          <w:rFonts w:ascii="Times New Roman" w:hAnsi="Times New Roman" w:cs="Times New Roman"/>
          <w:sz w:val="28"/>
          <w:szCs w:val="28"/>
        </w:rPr>
        <w:t>воспитание у детей дошкольного возраста основ ценностного отношения к природе, формирование сознательного отношения к окружающей природной среде с целью ознакомления с интересными природными объектами и явлениями.</w:t>
      </w:r>
    </w:p>
    <w:p w:rsidR="00EA1A00" w:rsidRPr="00014855" w:rsidRDefault="00EA1A00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A1A00" w:rsidRPr="00014855" w:rsidRDefault="000414A0" w:rsidP="00014855">
      <w:pPr>
        <w:pStyle w:val="aa"/>
        <w:numPr>
          <w:ilvl w:val="0"/>
          <w:numId w:val="23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="00EA1A00" w:rsidRPr="00014855">
        <w:rPr>
          <w:rFonts w:ascii="Times New Roman" w:hAnsi="Times New Roman" w:cs="Times New Roman"/>
          <w:sz w:val="28"/>
          <w:szCs w:val="28"/>
        </w:rPr>
        <w:t>ормирование, развитие экологических установок у детей (например, нет «вредных» и «полезных» насекомых), преодоление прагматического</w:t>
      </w:r>
      <w:r>
        <w:rPr>
          <w:rFonts w:ascii="Times New Roman" w:hAnsi="Times New Roman" w:cs="Times New Roman"/>
          <w:sz w:val="28"/>
          <w:szCs w:val="28"/>
        </w:rPr>
        <w:t xml:space="preserve"> отношения к природным объектам,</w:t>
      </w:r>
      <w:proofErr w:type="gramEnd"/>
    </w:p>
    <w:p w:rsidR="00EA1A00" w:rsidRPr="00014855" w:rsidRDefault="000414A0" w:rsidP="00014855">
      <w:pPr>
        <w:pStyle w:val="aa"/>
        <w:numPr>
          <w:ilvl w:val="0"/>
          <w:numId w:val="23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EA1A00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оррекция целей взаимодействия ребенка с природой (например, дерево ценно не потому, что из него можно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что-то сделать, а само по себе),</w:t>
      </w:r>
    </w:p>
    <w:p w:rsidR="00EA1A00" w:rsidRPr="000414A0" w:rsidRDefault="000414A0" w:rsidP="000414A0">
      <w:pPr>
        <w:pStyle w:val="aa"/>
        <w:numPr>
          <w:ilvl w:val="0"/>
          <w:numId w:val="23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A1A00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 умениям и навыкам взаимодействия с природой (например,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кричу в лесу, потому что это – чужой дом),</w:t>
      </w:r>
    </w:p>
    <w:p w:rsidR="00EA1A00" w:rsidRDefault="000414A0" w:rsidP="00014855">
      <w:pPr>
        <w:pStyle w:val="aa"/>
        <w:numPr>
          <w:ilvl w:val="0"/>
          <w:numId w:val="23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A1A00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восприятия ребенка при контакте с природой (например, обследуя </w:t>
      </w:r>
      <w:proofErr w:type="spellStart"/>
      <w:r w:rsidR="00EA1A00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ракушки</w:t>
      </w:r>
      <w:proofErr w:type="gramStart"/>
      <w:r w:rsidR="00774059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="00774059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амни</w:t>
      </w:r>
      <w:proofErr w:type="spellEnd"/>
      <w:r w:rsidR="00774059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дерево и прочее</w:t>
      </w:r>
      <w:r w:rsidR="00EA1A00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воздействуем на все сенсорные анализаторы ребенка: трогаем, смотри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нюхаем, слушаем, взвешиваем),</w:t>
      </w:r>
    </w:p>
    <w:p w:rsidR="00E95B32" w:rsidRPr="00014855" w:rsidRDefault="000414A0" w:rsidP="00014855">
      <w:pPr>
        <w:pStyle w:val="aa"/>
        <w:numPr>
          <w:ilvl w:val="0"/>
          <w:numId w:val="23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95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оспитание основ экологической культуры во время взаимодействия с объектами живой и неживой природы.</w:t>
      </w:r>
    </w:p>
    <w:p w:rsidR="0080021B" w:rsidRPr="00014855" w:rsidRDefault="0080021B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48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 занятий:</w:t>
      </w:r>
    </w:p>
    <w:p w:rsidR="00EA1A00" w:rsidRPr="000414A0" w:rsidRDefault="000414A0" w:rsidP="000414A0">
      <w:pPr>
        <w:pStyle w:val="aa"/>
        <w:numPr>
          <w:ilvl w:val="0"/>
          <w:numId w:val="25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быть не более 12 человек,</w:t>
      </w:r>
    </w:p>
    <w:p w:rsidR="00EA1A00" w:rsidRPr="000414A0" w:rsidRDefault="000414A0" w:rsidP="000414A0">
      <w:pPr>
        <w:pStyle w:val="aa"/>
        <w:numPr>
          <w:ilvl w:val="0"/>
          <w:numId w:val="25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роведение занятия не 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бует специальных знаний у детей,</w:t>
      </w:r>
    </w:p>
    <w:p w:rsidR="00EA1A00" w:rsidRPr="000414A0" w:rsidRDefault="000414A0" w:rsidP="000414A0">
      <w:pPr>
        <w:pStyle w:val="aa"/>
        <w:numPr>
          <w:ilvl w:val="0"/>
          <w:numId w:val="25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группе могут присутствовать дети р</w:t>
      </w:r>
      <w:r w:rsidR="00774059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азного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A1A00" w:rsidRPr="000414A0" w:rsidRDefault="000414A0" w:rsidP="000414A0">
      <w:pPr>
        <w:pStyle w:val="aa"/>
        <w:numPr>
          <w:ilvl w:val="0"/>
          <w:numId w:val="25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анятия можно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работе с семьями,</w:t>
      </w:r>
    </w:p>
    <w:p w:rsidR="00EA1A00" w:rsidRPr="000414A0" w:rsidRDefault="000414A0" w:rsidP="000414A0">
      <w:pPr>
        <w:pStyle w:val="aa"/>
        <w:numPr>
          <w:ilvl w:val="0"/>
          <w:numId w:val="25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упражнения взр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ослый выполняет вместе с детьми,</w:t>
      </w:r>
    </w:p>
    <w:p w:rsidR="00EA1A00" w:rsidRPr="000414A0" w:rsidRDefault="000414A0" w:rsidP="000414A0">
      <w:pPr>
        <w:pStyle w:val="aa"/>
        <w:numPr>
          <w:ilvl w:val="0"/>
          <w:numId w:val="25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анятия </w:t>
      </w:r>
      <w:r w:rsidR="00774059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должны быть 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продолжительностью</w:t>
      </w:r>
      <w:r w:rsidR="00D10BDA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 — 30 мину</w:t>
      </w:r>
      <w:r w:rsidR="00774059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EA1A00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021B" w:rsidRPr="00014855" w:rsidRDefault="0080021B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48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Отрицательная сторона занятий:</w:t>
      </w:r>
    </w:p>
    <w:p w:rsidR="0080021B" w:rsidRPr="000414A0" w:rsidRDefault="0080021B" w:rsidP="000414A0">
      <w:pPr>
        <w:pStyle w:val="aa"/>
        <w:numPr>
          <w:ilvl w:val="0"/>
          <w:numId w:val="26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занятии на территории детского сада для ребенка много отвлекающих факторов со стороны улицы и других прогулочных площадок.</w:t>
      </w:r>
    </w:p>
    <w:p w:rsidR="00D10BDA" w:rsidRPr="000414A0" w:rsidRDefault="00D10BDA" w:rsidP="000414A0">
      <w:pPr>
        <w:pStyle w:val="aa"/>
        <w:numPr>
          <w:ilvl w:val="0"/>
          <w:numId w:val="26"/>
        </w:numPr>
        <w:tabs>
          <w:tab w:val="left" w:pos="1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некоторым тренингам трудоемка и материальна затратная.</w:t>
      </w:r>
    </w:p>
    <w:p w:rsidR="00BA59ED" w:rsidRDefault="00BA59ED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021B" w:rsidRDefault="0080021B" w:rsidP="00014855">
      <w:pPr>
        <w:tabs>
          <w:tab w:val="left" w:pos="123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B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Примеры эколого-психологиче</w:t>
      </w:r>
      <w:r w:rsidR="00E95B32" w:rsidRPr="00E95B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ских тренингов</w:t>
      </w:r>
      <w:r w:rsidRPr="00E95B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A59ED" w:rsidRDefault="00BA59ED" w:rsidP="00F219D9">
      <w:pPr>
        <w:shd w:val="clear" w:color="auto" w:fill="FFFFFF"/>
        <w:spacing w:after="0" w:line="240" w:lineRule="auto"/>
        <w:ind w:right="-1" w:firstLine="54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219D9" w:rsidRPr="00014855" w:rsidRDefault="00F219D9" w:rsidP="00BA59ED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14855">
        <w:rPr>
          <w:rFonts w:ascii="Times New Roman" w:hAnsi="Times New Roman" w:cs="Times New Roman"/>
          <w:b/>
          <w:bCs/>
          <w:iCs/>
          <w:sz w:val="28"/>
          <w:szCs w:val="28"/>
        </w:rPr>
        <w:t>Тренинг «Мир муравья» или «Пень – пенек».</w:t>
      </w:r>
    </w:p>
    <w:p w:rsidR="00F219D9" w:rsidRPr="00014855" w:rsidRDefault="00F219D9" w:rsidP="00BA59ED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283845</wp:posOffset>
            </wp:positionV>
            <wp:extent cx="1764665" cy="1323975"/>
            <wp:effectExtent l="19050" t="19050" r="26035" b="28575"/>
            <wp:wrapThrough wrapText="bothSides">
              <wp:wrapPolygon edited="0">
                <wp:start x="-233" y="-311"/>
                <wp:lineTo x="-233" y="21755"/>
                <wp:lineTo x="21685" y="21755"/>
                <wp:lineTo x="21685" y="-311"/>
                <wp:lineTo x="-233" y="-311"/>
              </wp:wrapPolygon>
            </wp:wrapThrough>
            <wp:docPr id="1" name="Рисунок 1" descr="DSCN1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14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3239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4855">
        <w:rPr>
          <w:rFonts w:ascii="Times New Roman" w:hAnsi="Times New Roman" w:cs="Times New Roman"/>
          <w:b/>
          <w:sz w:val="28"/>
          <w:szCs w:val="28"/>
        </w:rPr>
        <w:t>Цель:</w:t>
      </w:r>
      <w:r w:rsidRPr="00014855">
        <w:rPr>
          <w:rFonts w:ascii="Times New Roman" w:hAnsi="Times New Roman" w:cs="Times New Roman"/>
          <w:sz w:val="28"/>
          <w:szCs w:val="28"/>
        </w:rPr>
        <w:t xml:space="preserve"> - идентификация с живыми существами, опыт новых ощущений, развитие воображения и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>.</w:t>
      </w:r>
    </w:p>
    <w:p w:rsidR="00F219D9" w:rsidRPr="00014855" w:rsidRDefault="00F219D9" w:rsidP="000414A0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sz w:val="28"/>
          <w:szCs w:val="28"/>
        </w:rPr>
        <w:t xml:space="preserve">Участники осматривают с помощью луп старый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пень</w:t>
      </w:r>
      <w:proofErr w:type="gramStart"/>
      <w:r w:rsidRPr="000148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етям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предла</w:t>
      </w:r>
      <w:r>
        <w:rPr>
          <w:rFonts w:ascii="Times New Roman" w:hAnsi="Times New Roman" w:cs="Times New Roman"/>
          <w:sz w:val="28"/>
          <w:szCs w:val="28"/>
        </w:rPr>
        <w:t>гается в течение 5-7 минут найти</w:t>
      </w:r>
      <w:r w:rsidRPr="00014855">
        <w:rPr>
          <w:rFonts w:ascii="Times New Roman" w:hAnsi="Times New Roman" w:cs="Times New Roman"/>
          <w:sz w:val="28"/>
          <w:szCs w:val="28"/>
        </w:rPr>
        <w:t xml:space="preserve"> объект для наблюдения (мелкое животное в траве или пне), понаблюдать за ним, а затем представить себя этим животным: постараться ощутить его чувства, мысли, заботы и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страхи.После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окончания индивидуальной работы в кругу происходит обсуждение.</w:t>
      </w:r>
    </w:p>
    <w:p w:rsidR="00F219D9" w:rsidRPr="00014855" w:rsidRDefault="00F219D9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Тренинг «Мир наоборот».</w:t>
      </w:r>
    </w:p>
    <w:p w:rsidR="00F219D9" w:rsidRPr="00014855" w:rsidRDefault="00F219D9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855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014855">
        <w:rPr>
          <w:rFonts w:ascii="Times New Roman" w:hAnsi="Times New Roman" w:cs="Times New Roman"/>
          <w:b/>
          <w:sz w:val="28"/>
          <w:szCs w:val="28"/>
        </w:rPr>
        <w:t>:</w:t>
      </w:r>
      <w:r w:rsidRPr="000148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14855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воображения, предоставление возможности испытать новые ощущения, нестандартно взглянуть на мир. </w:t>
      </w:r>
    </w:p>
    <w:p w:rsidR="00F219D9" w:rsidRPr="00014855" w:rsidRDefault="00DE4ABB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74930</wp:posOffset>
            </wp:positionV>
            <wp:extent cx="1276350" cy="1701800"/>
            <wp:effectExtent l="0" t="0" r="0" b="0"/>
            <wp:wrapThrough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hrough>
            <wp:docPr id="4" name="Рисунок 4" descr="C:\Users\Танюша\Desktop\2020.фото дети\IMG_20200911_11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юша\Desktop\2020.фото дети\IMG_20200911_1117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14A0">
        <w:rPr>
          <w:rFonts w:ascii="Times New Roman" w:hAnsi="Times New Roman" w:cs="Times New Roman"/>
          <w:b/>
          <w:sz w:val="28"/>
          <w:szCs w:val="28"/>
        </w:rPr>
        <w:t>У</w:t>
      </w:r>
      <w:r w:rsidR="00F219D9" w:rsidRPr="00014855">
        <w:rPr>
          <w:rFonts w:ascii="Times New Roman" w:hAnsi="Times New Roman" w:cs="Times New Roman"/>
          <w:sz w:val="28"/>
          <w:szCs w:val="28"/>
        </w:rPr>
        <w:t>частникам предлагается разделиться на пары: один поводырь, другой ведомый, на пару выдаётся зеркало (15х20).</w:t>
      </w:r>
    </w:p>
    <w:p w:rsidR="00F219D9" w:rsidRPr="00014855" w:rsidRDefault="000414A0" w:rsidP="000414A0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</w:t>
      </w:r>
      <w:r w:rsidR="00F219D9" w:rsidRPr="00014855">
        <w:rPr>
          <w:rFonts w:ascii="Times New Roman" w:hAnsi="Times New Roman" w:cs="Times New Roman"/>
          <w:sz w:val="28"/>
          <w:szCs w:val="28"/>
        </w:rPr>
        <w:t xml:space="preserve"> позиция: зеркало на уровне носа зеркальной поверхностью кверху. </w:t>
      </w:r>
      <w:r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F219D9" w:rsidRPr="00014855">
        <w:rPr>
          <w:rFonts w:ascii="Times New Roman" w:hAnsi="Times New Roman" w:cs="Times New Roman"/>
          <w:sz w:val="28"/>
          <w:szCs w:val="28"/>
        </w:rPr>
        <w:t xml:space="preserve">позиция: зеркало на уровне лба зеркальной поверхностью вниз (поводырь водит ведомого по открытому пространству и под кронами деревьев, предупреждая о возможных препятствиях и неровностях рельефа). </w:t>
      </w:r>
      <w:r>
        <w:rPr>
          <w:rFonts w:ascii="Times New Roman" w:hAnsi="Times New Roman" w:cs="Times New Roman"/>
          <w:sz w:val="28"/>
          <w:szCs w:val="28"/>
        </w:rPr>
        <w:t xml:space="preserve">После выполнения первой и второй </w:t>
      </w:r>
      <w:r w:rsidR="00F219D9" w:rsidRPr="00014855">
        <w:rPr>
          <w:rFonts w:ascii="Times New Roman" w:hAnsi="Times New Roman" w:cs="Times New Roman"/>
          <w:sz w:val="28"/>
          <w:szCs w:val="28"/>
        </w:rPr>
        <w:t xml:space="preserve">позиции роли в группе меняются. Затем проводится обсуждение чувств и впечатлений от </w:t>
      </w:r>
      <w:proofErr w:type="gramStart"/>
      <w:r w:rsidR="00F219D9" w:rsidRPr="00014855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="00F219D9" w:rsidRPr="00014855">
        <w:rPr>
          <w:rFonts w:ascii="Times New Roman" w:hAnsi="Times New Roman" w:cs="Times New Roman"/>
          <w:sz w:val="28"/>
          <w:szCs w:val="28"/>
        </w:rPr>
        <w:t>.</w:t>
      </w:r>
    </w:p>
    <w:p w:rsidR="00DE4ABB" w:rsidRPr="00014855" w:rsidRDefault="00DE4ABB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Тренинг «Заклинатели дождя».</w:t>
      </w:r>
    </w:p>
    <w:p w:rsidR="00DE4ABB" w:rsidRPr="00014855" w:rsidRDefault="006213FD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127635</wp:posOffset>
            </wp:positionV>
            <wp:extent cx="1219200" cy="1628775"/>
            <wp:effectExtent l="19050" t="0" r="0" b="0"/>
            <wp:wrapThrough wrapText="bothSides">
              <wp:wrapPolygon edited="0">
                <wp:start x="-338" y="0"/>
                <wp:lineTo x="-338" y="21474"/>
                <wp:lineTo x="21600" y="21474"/>
                <wp:lineTo x="21600" y="0"/>
                <wp:lineTo x="-338" y="0"/>
              </wp:wrapPolygon>
            </wp:wrapThrough>
            <wp:docPr id="8199" name="Picture 7" descr="IMG-20170830-WA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9" name="Picture 7" descr="IMG-20170830-WA000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E4ABB" w:rsidRPr="00014855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ABB" w:rsidRPr="00014855">
        <w:rPr>
          <w:rFonts w:ascii="Times New Roman" w:hAnsi="Times New Roman" w:cs="Times New Roman"/>
          <w:sz w:val="28"/>
          <w:szCs w:val="28"/>
        </w:rPr>
        <w:t>развитие слуха, воображения, закрепление эмоционально-положительного отношения к природе освоение технологии взаимодействия с природным материалом.</w:t>
      </w:r>
    </w:p>
    <w:p w:rsidR="00DE4ABB" w:rsidRPr="00014855" w:rsidRDefault="000414A0" w:rsidP="000414A0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предлагается найти два</w:t>
      </w:r>
      <w:r w:rsidR="00DE4ABB" w:rsidRPr="00014855">
        <w:rPr>
          <w:rFonts w:ascii="Times New Roman" w:hAnsi="Times New Roman" w:cs="Times New Roman"/>
          <w:sz w:val="28"/>
          <w:szCs w:val="28"/>
        </w:rPr>
        <w:t xml:space="preserve"> одинаковых по размеру, приятных на ощупь и визуально камушка (камни заранее подготовлены педагогом и лежат в одном месте). После этого, в кругу, участники тренинга выполняют ряд заданий педагога: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E4ABB" w:rsidRPr="00014855">
        <w:rPr>
          <w:rFonts w:ascii="Times New Roman" w:hAnsi="Times New Roman" w:cs="Times New Roman"/>
          <w:sz w:val="28"/>
          <w:szCs w:val="28"/>
        </w:rPr>
        <w:t>остучать камн</w:t>
      </w:r>
      <w:r>
        <w:rPr>
          <w:rFonts w:ascii="Times New Roman" w:hAnsi="Times New Roman" w:cs="Times New Roman"/>
          <w:sz w:val="28"/>
          <w:szCs w:val="28"/>
        </w:rPr>
        <w:t xml:space="preserve">ями друг о друга. </w:t>
      </w:r>
      <w:r w:rsidR="00DE4ABB" w:rsidRPr="00014855">
        <w:rPr>
          <w:rFonts w:ascii="Times New Roman" w:hAnsi="Times New Roman" w:cs="Times New Roman"/>
          <w:sz w:val="28"/>
          <w:szCs w:val="28"/>
        </w:rPr>
        <w:t xml:space="preserve">Постучать </w:t>
      </w:r>
      <w:r w:rsidR="00DE4ABB" w:rsidRPr="00014855">
        <w:rPr>
          <w:rFonts w:ascii="Times New Roman" w:hAnsi="Times New Roman" w:cs="Times New Roman"/>
          <w:sz w:val="28"/>
          <w:szCs w:val="28"/>
        </w:rPr>
        <w:lastRenderedPageBreak/>
        <w:t xml:space="preserve">под </w:t>
      </w:r>
      <w:proofErr w:type="spellStart"/>
      <w:r w:rsidR="00DE4ABB" w:rsidRPr="00014855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="00DE4ABB" w:rsidRPr="00014855">
        <w:rPr>
          <w:rFonts w:ascii="Times New Roman" w:hAnsi="Times New Roman" w:cs="Times New Roman"/>
          <w:sz w:val="28"/>
          <w:szCs w:val="28"/>
        </w:rPr>
        <w:t xml:space="preserve"> педагога: чем выше рука, тем громче звук и наоборот, послушать </w:t>
      </w:r>
      <w:proofErr w:type="spellStart"/>
      <w:r w:rsidR="00DE4ABB" w:rsidRPr="00014855">
        <w:rPr>
          <w:rFonts w:ascii="Times New Roman" w:hAnsi="Times New Roman" w:cs="Times New Roman"/>
          <w:sz w:val="28"/>
          <w:szCs w:val="28"/>
        </w:rPr>
        <w:t>звук</w:t>
      </w:r>
      <w:proofErr w:type="gramStart"/>
      <w:r w:rsidR="00DE4ABB" w:rsidRPr="000148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E4ABB" w:rsidRPr="00014855">
        <w:rPr>
          <w:rFonts w:ascii="Times New Roman" w:hAnsi="Times New Roman" w:cs="Times New Roman"/>
          <w:sz w:val="28"/>
          <w:szCs w:val="28"/>
        </w:rPr>
        <w:t>овторить</w:t>
      </w:r>
      <w:proofErr w:type="spellEnd"/>
      <w:r w:rsidR="00DE4ABB" w:rsidRPr="00014855">
        <w:rPr>
          <w:rFonts w:ascii="Times New Roman" w:hAnsi="Times New Roman" w:cs="Times New Roman"/>
          <w:sz w:val="28"/>
          <w:szCs w:val="28"/>
        </w:rPr>
        <w:t xml:space="preserve"> проделанное, но уже с закрытыми глазами, опираясь только на </w:t>
      </w:r>
      <w:proofErr w:type="spellStart"/>
      <w:r w:rsidR="00DE4ABB" w:rsidRPr="00014855">
        <w:rPr>
          <w:rFonts w:ascii="Times New Roman" w:hAnsi="Times New Roman" w:cs="Times New Roman"/>
          <w:sz w:val="28"/>
          <w:szCs w:val="28"/>
        </w:rPr>
        <w:t>слух.Пройти</w:t>
      </w:r>
      <w:proofErr w:type="spellEnd"/>
      <w:r w:rsidR="00DE4ABB" w:rsidRPr="00014855">
        <w:rPr>
          <w:rFonts w:ascii="Times New Roman" w:hAnsi="Times New Roman" w:cs="Times New Roman"/>
          <w:sz w:val="28"/>
          <w:szCs w:val="28"/>
        </w:rPr>
        <w:t xml:space="preserve"> по каменистой дорожке с закрытыми глазами в носках, на ощупь определить, что это за камень.</w:t>
      </w:r>
    </w:p>
    <w:p w:rsidR="000C7072" w:rsidRPr="00014855" w:rsidRDefault="000C7072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Тренинг «Обними дерево».</w:t>
      </w:r>
    </w:p>
    <w:p w:rsidR="000C7072" w:rsidRPr="00014855" w:rsidRDefault="000C7072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 xml:space="preserve"> Цель: </w:t>
      </w:r>
      <w:r w:rsidRPr="00014855">
        <w:rPr>
          <w:rFonts w:ascii="Times New Roman" w:hAnsi="Times New Roman" w:cs="Times New Roman"/>
          <w:sz w:val="28"/>
          <w:szCs w:val="28"/>
        </w:rPr>
        <w:t>развитие способности сопереживать живому существу, развитие идентификации, стимулирование воображения.</w:t>
      </w:r>
    </w:p>
    <w:p w:rsidR="00F219D9" w:rsidRPr="007D4892" w:rsidRDefault="000C7072" w:rsidP="007D4892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83185</wp:posOffset>
            </wp:positionV>
            <wp:extent cx="1485265" cy="1981200"/>
            <wp:effectExtent l="0" t="0" r="635" b="0"/>
            <wp:wrapThrough wrapText="bothSides">
              <wp:wrapPolygon edited="0">
                <wp:start x="0" y="0"/>
                <wp:lineTo x="0" y="21392"/>
                <wp:lineTo x="21332" y="21392"/>
                <wp:lineTo x="21332" y="0"/>
                <wp:lineTo x="0" y="0"/>
              </wp:wrapPolygon>
            </wp:wrapThrough>
            <wp:docPr id="2" name="Рисунок 2" descr="C:\Users\Танюша\Desktop\2020.фото дети\IMG_20200904_113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юша\Desktop\2020.фото дети\IMG_20200904_11393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14855">
        <w:rPr>
          <w:rFonts w:ascii="Times New Roman" w:hAnsi="Times New Roman" w:cs="Times New Roman"/>
          <w:sz w:val="28"/>
          <w:szCs w:val="28"/>
        </w:rPr>
        <w:t xml:space="preserve">Участники окружают дерево, держась за руки. Сжимают круг, прижимаются к дереву, крепко его обнимают, изо всех </w:t>
      </w:r>
      <w:r w:rsidR="007D4892">
        <w:rPr>
          <w:rFonts w:ascii="Times New Roman" w:hAnsi="Times New Roman" w:cs="Times New Roman"/>
          <w:sz w:val="28"/>
          <w:szCs w:val="28"/>
        </w:rPr>
        <w:t>сил стараются поднять дерево. Отвечают на вопросы у</w:t>
      </w:r>
      <w:r w:rsidRPr="00014855">
        <w:rPr>
          <w:rFonts w:ascii="Times New Roman" w:hAnsi="Times New Roman" w:cs="Times New Roman"/>
          <w:sz w:val="28"/>
          <w:szCs w:val="28"/>
        </w:rPr>
        <w:t xml:space="preserve"> кого бол</w:t>
      </w:r>
      <w:r w:rsidR="007D4892">
        <w:rPr>
          <w:rFonts w:ascii="Times New Roman" w:hAnsi="Times New Roman" w:cs="Times New Roman"/>
          <w:sz w:val="28"/>
          <w:szCs w:val="28"/>
        </w:rPr>
        <w:t xml:space="preserve">ьше сил, у нас или у дерева, откуда оно берёт эти силы. </w:t>
      </w:r>
      <w:r w:rsidRPr="00014855">
        <w:rPr>
          <w:rFonts w:ascii="Times New Roman" w:hAnsi="Times New Roman" w:cs="Times New Roman"/>
          <w:sz w:val="28"/>
          <w:szCs w:val="28"/>
        </w:rPr>
        <w:t xml:space="preserve">Теперь можно нежно обнять дерево и потереться </w:t>
      </w:r>
      <w:r w:rsidR="007D4892">
        <w:rPr>
          <w:rFonts w:ascii="Times New Roman" w:hAnsi="Times New Roman" w:cs="Times New Roman"/>
          <w:sz w:val="28"/>
          <w:szCs w:val="28"/>
        </w:rPr>
        <w:t xml:space="preserve">щекой и узнать есть ли у дерева мягкие участки. </w:t>
      </w:r>
      <w:r w:rsidRPr="00014855">
        <w:rPr>
          <w:rFonts w:ascii="Times New Roman" w:hAnsi="Times New Roman" w:cs="Times New Roman"/>
          <w:sz w:val="28"/>
          <w:szCs w:val="28"/>
        </w:rPr>
        <w:t>Закрыть глаза и пог</w:t>
      </w:r>
      <w:r w:rsidR="007D4892">
        <w:rPr>
          <w:rFonts w:ascii="Times New Roman" w:hAnsi="Times New Roman" w:cs="Times New Roman"/>
          <w:sz w:val="28"/>
          <w:szCs w:val="28"/>
        </w:rPr>
        <w:t>ладить кору. Понюхать дерево. Подумать и м</w:t>
      </w:r>
      <w:r w:rsidRPr="00014855">
        <w:rPr>
          <w:rFonts w:ascii="Times New Roman" w:hAnsi="Times New Roman" w:cs="Times New Roman"/>
          <w:sz w:val="28"/>
          <w:szCs w:val="28"/>
        </w:rPr>
        <w:t xml:space="preserve">ожно ли различать деревья на ощупь с закрытыми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глазами</w:t>
      </w:r>
      <w:proofErr w:type="gramStart"/>
      <w:r w:rsidRPr="00014855">
        <w:rPr>
          <w:rFonts w:ascii="Times New Roman" w:hAnsi="Times New Roman" w:cs="Times New Roman"/>
          <w:sz w:val="28"/>
          <w:szCs w:val="28"/>
        </w:rPr>
        <w:t>?Д</w:t>
      </w:r>
      <w:proofErr w:type="gramEnd"/>
      <w:r w:rsidRPr="00014855">
        <w:rPr>
          <w:rFonts w:ascii="Times New Roman" w:hAnsi="Times New Roman" w:cs="Times New Roman"/>
          <w:sz w:val="28"/>
          <w:szCs w:val="28"/>
        </w:rPr>
        <w:t>ереву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можно дать имя. Прижавшись к дереву ухом, можно послушать его сокровенную тайну, а затем рассказать о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своих</w:t>
      </w:r>
      <w:proofErr w:type="gramStart"/>
      <w:r w:rsidRPr="0001485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14855">
        <w:rPr>
          <w:rFonts w:ascii="Times New Roman" w:hAnsi="Times New Roman" w:cs="Times New Roman"/>
          <w:sz w:val="28"/>
          <w:szCs w:val="28"/>
        </w:rPr>
        <w:t>ходя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>, поблагодарить дерево и попрощаться с ним.</w:t>
      </w:r>
    </w:p>
    <w:p w:rsidR="00EE50A3" w:rsidRPr="00014855" w:rsidRDefault="00EE50A3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Тренинг «Палитра для мышонка Феди».</w:t>
      </w:r>
    </w:p>
    <w:p w:rsidR="007D4892" w:rsidRDefault="007D4892" w:rsidP="007D4892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EE50A3" w:rsidRPr="00014855">
        <w:rPr>
          <w:rFonts w:ascii="Times New Roman" w:hAnsi="Times New Roman" w:cs="Times New Roman"/>
          <w:sz w:val="28"/>
          <w:szCs w:val="28"/>
        </w:rPr>
        <w:t>развитие наблюдательности, воображения, закрепление эмоционально-положительного отношения к природе.</w:t>
      </w:r>
      <w:r w:rsidR="00EE50A3" w:rsidRPr="000148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66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79375</wp:posOffset>
            </wp:positionV>
            <wp:extent cx="2005330" cy="1504315"/>
            <wp:effectExtent l="0" t="0" r="0" b="635"/>
            <wp:wrapThrough wrapText="bothSides">
              <wp:wrapPolygon edited="0">
                <wp:start x="0" y="0"/>
                <wp:lineTo x="0" y="21336"/>
                <wp:lineTo x="21340" y="21336"/>
                <wp:lineTo x="21340" y="0"/>
                <wp:lineTo x="0" y="0"/>
              </wp:wrapPolygon>
            </wp:wrapThrough>
            <wp:docPr id="6" name="Рисунок 6" descr="C:\Users\Танюша\Desktop\2020.фото дети\IMG_20220913_113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юша\Desktop\2020.фото дети\IMG_20220913_11325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33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59ED" w:rsidRPr="00BA59ED" w:rsidRDefault="007D4892" w:rsidP="00A53FB1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сказку</w:t>
      </w:r>
      <w:r w:rsidR="00EE50A3" w:rsidRPr="00014855">
        <w:rPr>
          <w:rFonts w:ascii="Times New Roman" w:hAnsi="Times New Roman" w:cs="Times New Roman"/>
          <w:sz w:val="28"/>
          <w:szCs w:val="28"/>
        </w:rPr>
        <w:t xml:space="preserve"> о мышонке.</w:t>
      </w:r>
      <w:r>
        <w:rPr>
          <w:rFonts w:ascii="Times New Roman" w:hAnsi="Times New Roman" w:cs="Times New Roman"/>
          <w:sz w:val="28"/>
          <w:szCs w:val="28"/>
        </w:rPr>
        <w:t xml:space="preserve"> Понадобится палитра мышонка Феди</w:t>
      </w:r>
      <w:r w:rsidR="00EE50A3" w:rsidRPr="00014855">
        <w:rPr>
          <w:rFonts w:ascii="Times New Roman" w:hAnsi="Times New Roman" w:cs="Times New Roman"/>
          <w:sz w:val="28"/>
          <w:szCs w:val="28"/>
        </w:rPr>
        <w:t>: на маленькие палитры, вырезанные из картона, на двусторонний скотч участникам тренинга предлагается наклеить небольшие кусочки природного материала различных оттенков: лепестки цветов, листья, травинки, хвою, кусочки коры и т.п.</w:t>
      </w:r>
      <w:r w:rsidR="00A53FB1">
        <w:rPr>
          <w:rFonts w:ascii="Times New Roman" w:hAnsi="Times New Roman" w:cs="Times New Roman"/>
          <w:sz w:val="28"/>
          <w:szCs w:val="28"/>
        </w:rPr>
        <w:t xml:space="preserve"> Важное условие – </w:t>
      </w:r>
      <w:r w:rsidR="00EE50A3" w:rsidRPr="00014855">
        <w:rPr>
          <w:rFonts w:ascii="Times New Roman" w:hAnsi="Times New Roman" w:cs="Times New Roman"/>
          <w:sz w:val="28"/>
          <w:szCs w:val="28"/>
        </w:rPr>
        <w:t xml:space="preserve">не навредить природе! Брать только части растений, которые уже отпали и лежат на </w:t>
      </w:r>
      <w:proofErr w:type="spellStart"/>
      <w:r w:rsidR="00EE50A3" w:rsidRPr="00014855">
        <w:rPr>
          <w:rFonts w:ascii="Times New Roman" w:hAnsi="Times New Roman" w:cs="Times New Roman"/>
          <w:sz w:val="28"/>
          <w:szCs w:val="28"/>
        </w:rPr>
        <w:t>земле</w:t>
      </w:r>
      <w:proofErr w:type="gramStart"/>
      <w:r w:rsidR="00EE50A3" w:rsidRPr="000148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EE50A3" w:rsidRPr="00014855">
        <w:rPr>
          <w:rFonts w:ascii="Times New Roman" w:hAnsi="Times New Roman" w:cs="Times New Roman"/>
          <w:sz w:val="28"/>
          <w:szCs w:val="28"/>
        </w:rPr>
        <w:t>бсуждение</w:t>
      </w:r>
      <w:proofErr w:type="spellEnd"/>
      <w:r w:rsidR="00EE50A3" w:rsidRPr="00014855">
        <w:rPr>
          <w:rFonts w:ascii="Times New Roman" w:hAnsi="Times New Roman" w:cs="Times New Roman"/>
          <w:sz w:val="28"/>
          <w:szCs w:val="28"/>
        </w:rPr>
        <w:t xml:space="preserve"> впечатлений. </w:t>
      </w:r>
    </w:p>
    <w:p w:rsidR="00416E45" w:rsidRPr="00014855" w:rsidRDefault="00416E45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Тренинг «Неприродная тропа».</w:t>
      </w:r>
    </w:p>
    <w:p w:rsidR="00416E45" w:rsidRPr="00014855" w:rsidRDefault="00416E45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855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014855">
        <w:rPr>
          <w:rFonts w:ascii="Times New Roman" w:hAnsi="Times New Roman" w:cs="Times New Roman"/>
          <w:b/>
          <w:sz w:val="28"/>
          <w:szCs w:val="28"/>
        </w:rPr>
        <w:t>:</w:t>
      </w:r>
      <w:r w:rsidRPr="000148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14855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наблюдательности, предоставление возможности увидеть роль защитной окраски в жизни животных. </w:t>
      </w:r>
    </w:p>
    <w:p w:rsidR="00416E45" w:rsidRPr="00A53FB1" w:rsidRDefault="00416E45" w:rsidP="00A53FB1">
      <w:pPr>
        <w:tabs>
          <w:tab w:val="left" w:pos="94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FB1">
        <w:rPr>
          <w:rFonts w:ascii="Times New Roman" w:hAnsi="Times New Roman" w:cs="Times New Roman"/>
          <w:sz w:val="28"/>
          <w:szCs w:val="28"/>
        </w:rPr>
        <w:t xml:space="preserve">Педагог заранее создает тропу. С помощью веревки проводит путь между деревьями, длиной 10 - 15 м. Размещает по ходу тропы искусственные предметы (10-15 штук). Некоторые из них должны быть заметны сразу. Другие должны сливаться с окружающей средой, чтобы их было труднее обнаружить. </w:t>
      </w:r>
    </w:p>
    <w:p w:rsidR="00F219D9" w:rsidRPr="000414A0" w:rsidRDefault="00416E45" w:rsidP="00A53FB1">
      <w:pPr>
        <w:pStyle w:val="aa"/>
        <w:tabs>
          <w:tab w:val="left" w:pos="945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6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6985</wp:posOffset>
            </wp:positionV>
            <wp:extent cx="1066800" cy="1422400"/>
            <wp:effectExtent l="0" t="0" r="0" b="6350"/>
            <wp:wrapThrough wrapText="bothSides">
              <wp:wrapPolygon edited="0">
                <wp:start x="0" y="0"/>
                <wp:lineTo x="0" y="21407"/>
                <wp:lineTo x="21214" y="21407"/>
                <wp:lineTo x="21214" y="0"/>
                <wp:lineTo x="0" y="0"/>
              </wp:wrapPolygon>
            </wp:wrapThrough>
            <wp:docPr id="9" name="Рисунок 9" descr="C:\Users\Танюша\Desktop\Мои документы\Пшеничникова\2022. Материалы по воспитанию для дошкольников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нюша\Desktop\Мои документы\Пшеничникова\2022. Материалы по воспитанию для дошкольников\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14855">
        <w:rPr>
          <w:rFonts w:ascii="Times New Roman" w:hAnsi="Times New Roman" w:cs="Times New Roman"/>
          <w:sz w:val="28"/>
          <w:szCs w:val="28"/>
        </w:rPr>
        <w:t>Дети проходят по тропе</w:t>
      </w:r>
      <w:r w:rsidR="000414A0">
        <w:rPr>
          <w:rFonts w:ascii="Times New Roman" w:hAnsi="Times New Roman" w:cs="Times New Roman"/>
          <w:sz w:val="28"/>
          <w:szCs w:val="28"/>
        </w:rPr>
        <w:t>,</w:t>
      </w:r>
      <w:r w:rsidRPr="00014855">
        <w:rPr>
          <w:rFonts w:ascii="Times New Roman" w:hAnsi="Times New Roman" w:cs="Times New Roman"/>
          <w:sz w:val="28"/>
          <w:szCs w:val="28"/>
        </w:rPr>
        <w:t xml:space="preserve"> де</w:t>
      </w:r>
      <w:r w:rsidR="000414A0">
        <w:rPr>
          <w:rFonts w:ascii="Times New Roman" w:hAnsi="Times New Roman" w:cs="Times New Roman"/>
          <w:sz w:val="28"/>
          <w:szCs w:val="28"/>
        </w:rPr>
        <w:t>ржась одной рукой за веревку по</w:t>
      </w:r>
      <w:r w:rsidRPr="00014855">
        <w:rPr>
          <w:rFonts w:ascii="Times New Roman" w:hAnsi="Times New Roman" w:cs="Times New Roman"/>
          <w:sz w:val="28"/>
          <w:szCs w:val="28"/>
        </w:rPr>
        <w:t xml:space="preserve">одиночке, пытаясь обнаружить (не поднимая) как можно больше предметов. Когда каждый доходит до конца тропы, сообщает педагогу (на ухо) сколько предметов он заметил. Если никто не увидел всех предметов, то объявляется </w:t>
      </w:r>
      <w:r w:rsidR="00A53FB1" w:rsidRPr="00014855">
        <w:rPr>
          <w:rFonts w:ascii="Times New Roman" w:hAnsi="Times New Roman" w:cs="Times New Roman"/>
          <w:sz w:val="28"/>
          <w:szCs w:val="28"/>
        </w:rPr>
        <w:t>всем,</w:t>
      </w:r>
      <w:r w:rsidRPr="00014855">
        <w:rPr>
          <w:rFonts w:ascii="Times New Roman" w:hAnsi="Times New Roman" w:cs="Times New Roman"/>
          <w:sz w:val="28"/>
          <w:szCs w:val="28"/>
        </w:rPr>
        <w:t xml:space="preserve"> сколько было замечено и говорится, что их было на самом деле больше. Дети проходят тропу еще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раз</w:t>
      </w:r>
      <w:proofErr w:type="gramStart"/>
      <w:r w:rsidRPr="00014855">
        <w:rPr>
          <w:rFonts w:ascii="Times New Roman" w:hAnsi="Times New Roman" w:cs="Times New Roman"/>
          <w:sz w:val="28"/>
          <w:szCs w:val="28"/>
        </w:rPr>
        <w:t>.</w:t>
      </w:r>
      <w:r w:rsidRPr="000414A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414A0">
        <w:rPr>
          <w:rFonts w:ascii="Times New Roman" w:hAnsi="Times New Roman" w:cs="Times New Roman"/>
          <w:sz w:val="28"/>
          <w:szCs w:val="28"/>
        </w:rPr>
        <w:t>аканчивается</w:t>
      </w:r>
      <w:proofErr w:type="spellEnd"/>
      <w:r w:rsidRPr="000414A0">
        <w:rPr>
          <w:rFonts w:ascii="Times New Roman" w:hAnsi="Times New Roman" w:cs="Times New Roman"/>
          <w:sz w:val="28"/>
          <w:szCs w:val="28"/>
        </w:rPr>
        <w:t xml:space="preserve"> игра </w:t>
      </w:r>
      <w:proofErr w:type="spellStart"/>
      <w:r w:rsidRPr="000414A0">
        <w:rPr>
          <w:rFonts w:ascii="Times New Roman" w:hAnsi="Times New Roman" w:cs="Times New Roman"/>
          <w:sz w:val="28"/>
          <w:szCs w:val="28"/>
        </w:rPr>
        <w:lastRenderedPageBreak/>
        <w:t>обсуждением,как</w:t>
      </w:r>
      <w:proofErr w:type="spellEnd"/>
      <w:r w:rsidRPr="000414A0">
        <w:rPr>
          <w:rFonts w:ascii="Times New Roman" w:hAnsi="Times New Roman" w:cs="Times New Roman"/>
          <w:sz w:val="28"/>
          <w:szCs w:val="28"/>
        </w:rPr>
        <w:t xml:space="preserve"> защитная окраска помогает животным спрятаться.</w:t>
      </w:r>
    </w:p>
    <w:p w:rsidR="00416E45" w:rsidRPr="00014855" w:rsidRDefault="00416E45" w:rsidP="00BA59ED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855">
        <w:rPr>
          <w:rFonts w:ascii="Times New Roman" w:hAnsi="Times New Roman" w:cs="Times New Roman"/>
          <w:b/>
          <w:sz w:val="28"/>
          <w:szCs w:val="28"/>
        </w:rPr>
        <w:t>Тренинг «Ловушка для облаков».</w:t>
      </w:r>
    </w:p>
    <w:p w:rsidR="00416E45" w:rsidRPr="00A53FB1" w:rsidRDefault="00416E45" w:rsidP="00A53FB1">
      <w:pPr>
        <w:tabs>
          <w:tab w:val="left" w:pos="94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855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014855">
        <w:rPr>
          <w:rFonts w:ascii="Times New Roman" w:hAnsi="Times New Roman" w:cs="Times New Roman"/>
          <w:b/>
          <w:sz w:val="28"/>
          <w:szCs w:val="28"/>
        </w:rPr>
        <w:t>:</w:t>
      </w:r>
      <w:r w:rsidRPr="000148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14855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014855">
        <w:rPr>
          <w:rFonts w:ascii="Times New Roman" w:hAnsi="Times New Roman" w:cs="Times New Roman"/>
          <w:sz w:val="28"/>
          <w:szCs w:val="28"/>
        </w:rPr>
        <w:t xml:space="preserve"> наблюдательности и воображения, предоставление возможности познать, какие на небе облака и что они предвещают. </w:t>
      </w:r>
      <w:r w:rsidRPr="008840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93980</wp:posOffset>
            </wp:positionV>
            <wp:extent cx="2043430" cy="1532572"/>
            <wp:effectExtent l="0" t="0" r="0" b="0"/>
            <wp:wrapThrough wrapText="bothSides">
              <wp:wrapPolygon edited="0">
                <wp:start x="0" y="0"/>
                <wp:lineTo x="0" y="21215"/>
                <wp:lineTo x="21345" y="21215"/>
                <wp:lineTo x="21345" y="0"/>
                <wp:lineTo x="0" y="0"/>
              </wp:wrapPolygon>
            </wp:wrapThrough>
            <wp:docPr id="7" name="Рисунок 7" descr="C:\Users\Танюша\Desktop\2020.фото дети\IMG_20200911_11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юша\Desktop\2020.фото дети\IMG_20200911_11232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1532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3FB1" w:rsidRDefault="00416E45" w:rsidP="00A53FB1">
      <w:pPr>
        <w:pStyle w:val="aa"/>
        <w:tabs>
          <w:tab w:val="left" w:pos="360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hAnsi="Times New Roman" w:cs="Times New Roman"/>
          <w:sz w:val="28"/>
          <w:szCs w:val="28"/>
        </w:rPr>
        <w:t>Педагог перед началом тренинга, обращает внимание детей на небо. Вместе обсуждают, какое небо</w:t>
      </w:r>
      <w:r w:rsidR="00A53FB1">
        <w:rPr>
          <w:rFonts w:ascii="Times New Roman" w:hAnsi="Times New Roman" w:cs="Times New Roman"/>
          <w:sz w:val="28"/>
          <w:szCs w:val="28"/>
        </w:rPr>
        <w:t xml:space="preserve">, </w:t>
      </w:r>
      <w:r w:rsidRPr="00014855">
        <w:rPr>
          <w:rFonts w:ascii="Times New Roman" w:hAnsi="Times New Roman" w:cs="Times New Roman"/>
          <w:sz w:val="28"/>
          <w:szCs w:val="28"/>
        </w:rPr>
        <w:t xml:space="preserve">какие облака на нем. Фантазируют, на что сегодня похоже то или иное </w:t>
      </w:r>
      <w:proofErr w:type="spellStart"/>
      <w:r w:rsidRPr="00014855">
        <w:rPr>
          <w:rFonts w:ascii="Times New Roman" w:hAnsi="Times New Roman" w:cs="Times New Roman"/>
          <w:sz w:val="28"/>
          <w:szCs w:val="28"/>
        </w:rPr>
        <w:t>облако</w:t>
      </w:r>
      <w:proofErr w:type="gramStart"/>
      <w:r w:rsidRPr="00014855">
        <w:rPr>
          <w:rFonts w:ascii="Times New Roman" w:hAnsi="Times New Roman" w:cs="Times New Roman"/>
          <w:sz w:val="28"/>
          <w:szCs w:val="28"/>
        </w:rPr>
        <w:t>.</w:t>
      </w:r>
      <w:r w:rsidRPr="00A53FB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53FB1">
        <w:rPr>
          <w:rFonts w:ascii="Times New Roman" w:hAnsi="Times New Roman" w:cs="Times New Roman"/>
          <w:sz w:val="28"/>
          <w:szCs w:val="28"/>
        </w:rPr>
        <w:t>атем</w:t>
      </w:r>
      <w:proofErr w:type="spellEnd"/>
      <w:r w:rsidRPr="00A53FB1">
        <w:rPr>
          <w:rFonts w:ascii="Times New Roman" w:hAnsi="Times New Roman" w:cs="Times New Roman"/>
          <w:sz w:val="28"/>
          <w:szCs w:val="28"/>
        </w:rPr>
        <w:t xml:space="preserve"> раздаются </w:t>
      </w:r>
      <w:r w:rsidR="00A53FB1">
        <w:rPr>
          <w:rFonts w:ascii="Times New Roman" w:hAnsi="Times New Roman" w:cs="Times New Roman"/>
          <w:sz w:val="28"/>
          <w:szCs w:val="28"/>
        </w:rPr>
        <w:t>рамки – определители облаков (л</w:t>
      </w:r>
      <w:r w:rsidRPr="00A53FB1">
        <w:rPr>
          <w:rFonts w:ascii="Times New Roman" w:hAnsi="Times New Roman" w:cs="Times New Roman"/>
          <w:sz w:val="28"/>
          <w:szCs w:val="28"/>
        </w:rPr>
        <w:t xml:space="preserve">овушка для облаков). Дети расходятся в разные стороны, выбирая себе по желанию облако. Рамка-определитель </w:t>
      </w:r>
      <w:r w:rsidR="00A53FB1">
        <w:rPr>
          <w:rFonts w:ascii="Times New Roman" w:hAnsi="Times New Roman" w:cs="Times New Roman"/>
          <w:sz w:val="28"/>
          <w:szCs w:val="28"/>
        </w:rPr>
        <w:t>состоит из листа, на котором по</w:t>
      </w:r>
      <w:r w:rsidRPr="00A53FB1">
        <w:rPr>
          <w:rFonts w:ascii="Times New Roman" w:hAnsi="Times New Roman" w:cs="Times New Roman"/>
          <w:sz w:val="28"/>
          <w:szCs w:val="28"/>
        </w:rPr>
        <w:t xml:space="preserve">середине находится отверстие, а по бокам размещены виды </w:t>
      </w:r>
      <w:proofErr w:type="spellStart"/>
      <w:r w:rsidRPr="00A53FB1">
        <w:rPr>
          <w:rFonts w:ascii="Times New Roman" w:hAnsi="Times New Roman" w:cs="Times New Roman"/>
          <w:sz w:val="28"/>
          <w:szCs w:val="28"/>
        </w:rPr>
        <w:t>облаков</w:t>
      </w:r>
      <w:proofErr w:type="gramStart"/>
      <w:r w:rsidRPr="00A53FB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3FB1">
        <w:rPr>
          <w:rFonts w:ascii="Times New Roman" w:hAnsi="Times New Roman" w:cs="Times New Roman"/>
          <w:sz w:val="28"/>
          <w:szCs w:val="28"/>
        </w:rPr>
        <w:t>ебенок</w:t>
      </w:r>
      <w:proofErr w:type="spellEnd"/>
      <w:r w:rsidRPr="00A53FB1">
        <w:rPr>
          <w:rFonts w:ascii="Times New Roman" w:hAnsi="Times New Roman" w:cs="Times New Roman"/>
          <w:sz w:val="28"/>
          <w:szCs w:val="28"/>
        </w:rPr>
        <w:t xml:space="preserve"> наблюдает за облаком и на картинке находит, что это за </w:t>
      </w:r>
      <w:proofErr w:type="spellStart"/>
      <w:r w:rsidRPr="00A53FB1">
        <w:rPr>
          <w:rFonts w:ascii="Times New Roman" w:hAnsi="Times New Roman" w:cs="Times New Roman"/>
          <w:sz w:val="28"/>
          <w:szCs w:val="28"/>
        </w:rPr>
        <w:t>облако.Заканчивается</w:t>
      </w:r>
      <w:proofErr w:type="spellEnd"/>
      <w:r w:rsidRPr="00A53FB1">
        <w:rPr>
          <w:rFonts w:ascii="Times New Roman" w:hAnsi="Times New Roman" w:cs="Times New Roman"/>
          <w:sz w:val="28"/>
          <w:szCs w:val="28"/>
        </w:rPr>
        <w:t xml:space="preserve"> тренинг обсуждением, что это за облака, на что похожи и какую погоду они предвещают.</w:t>
      </w:r>
    </w:p>
    <w:p w:rsidR="00A53FB1" w:rsidRDefault="00A53FB1" w:rsidP="00A53FB1">
      <w:pPr>
        <w:pStyle w:val="aa"/>
        <w:tabs>
          <w:tab w:val="left" w:pos="36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2DF4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показала практика, проведение тренингов – одна из эффективных форм экологического воспитания дошкольников</w:t>
      </w:r>
      <w:r w:rsidR="00E95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можно считать инновационной </w:t>
      </w:r>
      <w:proofErr w:type="spellStart"/>
      <w:r w:rsidR="00E95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практикой</w:t>
      </w:r>
      <w:proofErr w:type="gramStart"/>
      <w:r w:rsidR="00612DF4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ренинги</w:t>
      </w:r>
      <w:proofErr w:type="spellEnd"/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в </w:t>
      </w:r>
      <w:proofErr w:type="spellStart"/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социоприродном</w:t>
      </w:r>
      <w:proofErr w:type="spellEnd"/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окружении ребенка, а в нем его ничего не пу</w:t>
      </w:r>
      <w:r w:rsidR="000842C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гает и не заставляет </w:t>
      </w:r>
      <w:proofErr w:type="spellStart"/>
      <w:r w:rsidR="000842C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нервничать.</w:t>
      </w:r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</w:t>
      </w:r>
      <w:proofErr w:type="spellEnd"/>
      <w:r w:rsidR="00341E64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игра</w:t>
      </w:r>
      <w:r w:rsidR="009075E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игровая деятельность – ведущая деятельность детей дошкольного возраста. И ребенок</w:t>
      </w:r>
      <w:r w:rsid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75E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 не </w:t>
      </w:r>
      <w:proofErr w:type="spellStart"/>
      <w:r w:rsidR="009075E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понимая</w:t>
      </w:r>
      <w:r w:rsid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27FDB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добывает</w:t>
      </w:r>
      <w:proofErr w:type="spellEnd"/>
      <w:r w:rsidR="00827FDB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из окружающего </w:t>
      </w:r>
      <w:proofErr w:type="spellStart"/>
      <w:r w:rsidR="00827FDB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</w:t>
      </w:r>
      <w:proofErr w:type="gramStart"/>
      <w:r w:rsidR="004A6D63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C454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="004C454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ренинги</w:t>
      </w:r>
      <w:proofErr w:type="spellEnd"/>
      <w:r w:rsidR="004C454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влияют на преодоление прагматического отношения к природе у ребенка, т.е. не как природа воспринимается им уже не как объект удовлетворения своих потребностей, а как объект красоты и познания (тренинги</w:t>
      </w:r>
      <w:r w:rsidR="007C2A91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«Обними дерево», «Мир муравья»)</w:t>
      </w:r>
      <w:r w:rsidR="003C5311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C4547" w:rsidRPr="0004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Экологические тренинги </w:t>
      </w:r>
      <w:r w:rsidR="00F771F3" w:rsidRPr="0004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помогают увидеть «необычное в обычном», контактировать непосредственно с самой природой </w:t>
      </w:r>
      <w:r w:rsidR="003C5311" w:rsidRPr="000414A0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(тренинги «Мир наоборот», «Ловушка для облаков»)</w:t>
      </w:r>
      <w:proofErr w:type="gramStart"/>
      <w:r w:rsidR="003C5311" w:rsidRPr="00041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42C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="000842C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ренинги помогают познать «тайны приро</w:t>
      </w:r>
      <w:r w:rsidR="003C5311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ды» на практике (тренинги</w:t>
      </w:r>
      <w:r w:rsidR="0057062E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«Ловушка для облаков»,</w:t>
      </w:r>
      <w:r w:rsidR="003C5311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«Неприродная тропа»).</w:t>
      </w:r>
      <w:r w:rsidR="000842C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Тренинги – это коррекция </w:t>
      </w:r>
      <w:r w:rsidR="0057062E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 ребенка</w:t>
      </w:r>
      <w:r w:rsidR="000842C7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взаимодействия живой и неживой природой, и человека в ней</w:t>
      </w:r>
      <w:r w:rsidR="003C5311" w:rsidRPr="0004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(тренинг «Палитра для мышонка Феди», «Заклинатели дождя»).</w:t>
      </w:r>
    </w:p>
    <w:p w:rsidR="004C4547" w:rsidRPr="00A53FB1" w:rsidRDefault="00A53FB1" w:rsidP="00A53FB1">
      <w:pPr>
        <w:pStyle w:val="aa"/>
        <w:tabs>
          <w:tab w:val="left" w:pos="360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C4547"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тренинги – это форма воспитания, развития и формирования первоначальных экологических знаний и умений у дошкольников. Тренинги запоминаются надолго и дети, которые остаются на второй год в подготовительной группе, уже в начале сентября начинают спрашивать: «А когда у нас будут занятия на улице?».</w:t>
      </w:r>
    </w:p>
    <w:p w:rsidR="001A661D" w:rsidRPr="00014855" w:rsidRDefault="004C4547" w:rsidP="00BA59ED">
      <w:pPr>
        <w:pStyle w:val="aa"/>
        <w:tabs>
          <w:tab w:val="left" w:pos="1230"/>
        </w:tabs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радуются, как от совместно, так и индивидуально проделанной работы, показывают результаты работы родителям и просят их проделывать эти «игры» дома, на улице, в саду.</w:t>
      </w:r>
    </w:p>
    <w:p w:rsidR="00BA59ED" w:rsidRDefault="00BA59ED" w:rsidP="00E336F9">
      <w:pPr>
        <w:tabs>
          <w:tab w:val="left" w:pos="9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661D" w:rsidRPr="00BA59ED" w:rsidRDefault="00EC1742" w:rsidP="00E336F9">
      <w:pPr>
        <w:tabs>
          <w:tab w:val="left" w:pos="9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9ED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8840AD" w:rsidRPr="00E336F9" w:rsidRDefault="00782259" w:rsidP="00E336F9">
      <w:pPr>
        <w:pStyle w:val="aa"/>
        <w:numPr>
          <w:ilvl w:val="0"/>
          <w:numId w:val="24"/>
        </w:numPr>
        <w:tabs>
          <w:tab w:val="left" w:pos="94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36F9">
        <w:rPr>
          <w:rFonts w:ascii="Times New Roman" w:hAnsi="Times New Roman" w:cs="Times New Roman"/>
          <w:sz w:val="28"/>
          <w:szCs w:val="28"/>
        </w:rPr>
        <w:t>Дерябо</w:t>
      </w:r>
      <w:proofErr w:type="spellEnd"/>
      <w:r w:rsidRPr="00E336F9">
        <w:rPr>
          <w:rFonts w:ascii="Times New Roman" w:hAnsi="Times New Roman" w:cs="Times New Roman"/>
          <w:sz w:val="28"/>
          <w:szCs w:val="28"/>
        </w:rPr>
        <w:t xml:space="preserve"> С.Д., </w:t>
      </w:r>
      <w:proofErr w:type="spellStart"/>
      <w:r w:rsidRPr="00E336F9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="00D92E00" w:rsidRPr="00E336F9">
        <w:rPr>
          <w:rFonts w:ascii="Times New Roman" w:hAnsi="Times New Roman" w:cs="Times New Roman"/>
          <w:sz w:val="28"/>
          <w:szCs w:val="28"/>
        </w:rPr>
        <w:t xml:space="preserve"> В.А.</w:t>
      </w:r>
      <w:r w:rsidRPr="00E336F9">
        <w:rPr>
          <w:rFonts w:ascii="Times New Roman" w:hAnsi="Times New Roman" w:cs="Times New Roman"/>
          <w:sz w:val="28"/>
          <w:szCs w:val="28"/>
        </w:rPr>
        <w:t xml:space="preserve"> Эколог</w:t>
      </w:r>
      <w:r w:rsidR="00D92E00" w:rsidRPr="00E336F9">
        <w:rPr>
          <w:rFonts w:ascii="Times New Roman" w:hAnsi="Times New Roman" w:cs="Times New Roman"/>
          <w:sz w:val="28"/>
          <w:szCs w:val="28"/>
        </w:rPr>
        <w:t>ическая педагогика и психология</w:t>
      </w:r>
      <w:r w:rsidRPr="00E336F9">
        <w:rPr>
          <w:rFonts w:ascii="Times New Roman" w:hAnsi="Times New Roman" w:cs="Times New Roman"/>
          <w:sz w:val="28"/>
          <w:szCs w:val="28"/>
        </w:rPr>
        <w:t xml:space="preserve">/ </w:t>
      </w:r>
      <w:r w:rsidR="00D92E00" w:rsidRPr="00E336F9"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 w:rsidR="00D92E00" w:rsidRPr="00E336F9">
        <w:rPr>
          <w:rFonts w:ascii="Times New Roman" w:hAnsi="Times New Roman" w:cs="Times New Roman"/>
          <w:sz w:val="28"/>
          <w:szCs w:val="28"/>
        </w:rPr>
        <w:t>Дерябо</w:t>
      </w:r>
      <w:proofErr w:type="spellEnd"/>
      <w:r w:rsidR="00D92E00" w:rsidRPr="00E336F9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="00D92E00" w:rsidRPr="00E336F9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="00D92E00" w:rsidRPr="00E336F9">
        <w:rPr>
          <w:rFonts w:ascii="Times New Roman" w:hAnsi="Times New Roman" w:cs="Times New Roman"/>
          <w:sz w:val="28"/>
          <w:szCs w:val="28"/>
        </w:rPr>
        <w:t xml:space="preserve">. - </w:t>
      </w:r>
      <w:r w:rsidRPr="00E336F9">
        <w:rPr>
          <w:rFonts w:ascii="Times New Roman" w:hAnsi="Times New Roman" w:cs="Times New Roman"/>
          <w:sz w:val="28"/>
          <w:szCs w:val="28"/>
        </w:rPr>
        <w:t>Ростов н</w:t>
      </w:r>
      <w:proofErr w:type="gramStart"/>
      <w:r w:rsidRPr="00E336F9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E336F9">
        <w:rPr>
          <w:rFonts w:ascii="Times New Roman" w:hAnsi="Times New Roman" w:cs="Times New Roman"/>
          <w:sz w:val="28"/>
          <w:szCs w:val="28"/>
        </w:rPr>
        <w:t xml:space="preserve">: </w:t>
      </w:r>
      <w:r w:rsidR="00D92E00" w:rsidRPr="00E336F9">
        <w:rPr>
          <w:rFonts w:ascii="Times New Roman" w:hAnsi="Times New Roman" w:cs="Times New Roman"/>
          <w:sz w:val="28"/>
          <w:szCs w:val="28"/>
        </w:rPr>
        <w:t>«</w:t>
      </w:r>
      <w:r w:rsidRPr="00E336F9">
        <w:rPr>
          <w:rFonts w:ascii="Times New Roman" w:hAnsi="Times New Roman" w:cs="Times New Roman"/>
          <w:sz w:val="28"/>
          <w:szCs w:val="28"/>
        </w:rPr>
        <w:t>Феникс</w:t>
      </w:r>
      <w:r w:rsidR="00D92E00" w:rsidRPr="00E336F9">
        <w:rPr>
          <w:rFonts w:ascii="Times New Roman" w:hAnsi="Times New Roman" w:cs="Times New Roman"/>
          <w:sz w:val="28"/>
          <w:szCs w:val="28"/>
        </w:rPr>
        <w:t>», 2006 – 427 с.: ил.</w:t>
      </w:r>
    </w:p>
    <w:sectPr w:rsidR="008840AD" w:rsidRPr="00E336F9" w:rsidSect="0001485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83" w:rsidRDefault="00687B83" w:rsidP="0054219E">
      <w:pPr>
        <w:spacing w:after="0" w:line="240" w:lineRule="auto"/>
      </w:pPr>
      <w:r>
        <w:separator/>
      </w:r>
    </w:p>
  </w:endnote>
  <w:endnote w:type="continuationSeparator" w:id="0">
    <w:p w:rsidR="00687B83" w:rsidRDefault="00687B83" w:rsidP="0054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9E" w:rsidRDefault="0054219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9E" w:rsidRDefault="0054219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9E" w:rsidRDefault="005421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83" w:rsidRDefault="00687B83" w:rsidP="0054219E">
      <w:pPr>
        <w:spacing w:after="0" w:line="240" w:lineRule="auto"/>
      </w:pPr>
      <w:r>
        <w:separator/>
      </w:r>
    </w:p>
  </w:footnote>
  <w:footnote w:type="continuationSeparator" w:id="0">
    <w:p w:rsidR="00687B83" w:rsidRDefault="00687B83" w:rsidP="00542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9E" w:rsidRDefault="005421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9E" w:rsidRDefault="0054219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9E" w:rsidRDefault="005421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727D"/>
    <w:multiLevelType w:val="hybridMultilevel"/>
    <w:tmpl w:val="ED42A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6303"/>
    <w:multiLevelType w:val="hybridMultilevel"/>
    <w:tmpl w:val="C298C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D22F2"/>
    <w:multiLevelType w:val="hybridMultilevel"/>
    <w:tmpl w:val="533457C0"/>
    <w:lvl w:ilvl="0" w:tplc="64D23A4E">
      <w:start w:val="1"/>
      <w:numFmt w:val="decimal"/>
      <w:lvlText w:val="%1."/>
      <w:lvlJc w:val="left"/>
      <w:pPr>
        <w:ind w:left="663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157F56D4"/>
    <w:multiLevelType w:val="hybridMultilevel"/>
    <w:tmpl w:val="12B28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F6539"/>
    <w:multiLevelType w:val="hybridMultilevel"/>
    <w:tmpl w:val="08C01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F07E1"/>
    <w:multiLevelType w:val="hybridMultilevel"/>
    <w:tmpl w:val="6300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B7764"/>
    <w:multiLevelType w:val="hybridMultilevel"/>
    <w:tmpl w:val="DB4E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802F3"/>
    <w:multiLevelType w:val="hybridMultilevel"/>
    <w:tmpl w:val="A3848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32288"/>
    <w:multiLevelType w:val="hybridMultilevel"/>
    <w:tmpl w:val="54607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C725F"/>
    <w:multiLevelType w:val="hybridMultilevel"/>
    <w:tmpl w:val="060C4AD8"/>
    <w:lvl w:ilvl="0" w:tplc="A992B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22D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5C9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1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AE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2AF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163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F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D4E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25A0CF8"/>
    <w:multiLevelType w:val="hybridMultilevel"/>
    <w:tmpl w:val="92AC640A"/>
    <w:lvl w:ilvl="0" w:tplc="42DEA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B43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063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E0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DA90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65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9ED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B09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4E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2997249"/>
    <w:multiLevelType w:val="hybridMultilevel"/>
    <w:tmpl w:val="4FFA94FA"/>
    <w:lvl w:ilvl="0" w:tplc="B2CCA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A523F9B"/>
    <w:multiLevelType w:val="hybridMultilevel"/>
    <w:tmpl w:val="DC228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256BD"/>
    <w:multiLevelType w:val="hybridMultilevel"/>
    <w:tmpl w:val="2A10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17A9E"/>
    <w:multiLevelType w:val="hybridMultilevel"/>
    <w:tmpl w:val="9496E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A616D"/>
    <w:multiLevelType w:val="hybridMultilevel"/>
    <w:tmpl w:val="B060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0027D"/>
    <w:multiLevelType w:val="hybridMultilevel"/>
    <w:tmpl w:val="414A10F4"/>
    <w:lvl w:ilvl="0" w:tplc="B8504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82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A21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D637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AA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801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0CA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81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D46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2741A70"/>
    <w:multiLevelType w:val="hybridMultilevel"/>
    <w:tmpl w:val="9B20A65C"/>
    <w:lvl w:ilvl="0" w:tplc="525C0F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B6642"/>
    <w:multiLevelType w:val="hybridMultilevel"/>
    <w:tmpl w:val="7DCC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84170"/>
    <w:multiLevelType w:val="multilevel"/>
    <w:tmpl w:val="2C9A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3D548E"/>
    <w:multiLevelType w:val="multilevel"/>
    <w:tmpl w:val="11E25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B7621D"/>
    <w:multiLevelType w:val="hybridMultilevel"/>
    <w:tmpl w:val="6B7E1F8C"/>
    <w:lvl w:ilvl="0" w:tplc="C97E9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60A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23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03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A3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72E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43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C63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122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B4246D0"/>
    <w:multiLevelType w:val="hybridMultilevel"/>
    <w:tmpl w:val="FF7E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A3D65"/>
    <w:multiLevelType w:val="hybridMultilevel"/>
    <w:tmpl w:val="A5006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B343DE"/>
    <w:multiLevelType w:val="hybridMultilevel"/>
    <w:tmpl w:val="9A401048"/>
    <w:lvl w:ilvl="0" w:tplc="11B6B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C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70F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80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6D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167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34D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2AC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E2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BF36EC0"/>
    <w:multiLevelType w:val="multilevel"/>
    <w:tmpl w:val="0B6C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2"/>
  </w:num>
  <w:num w:numId="5">
    <w:abstractNumId w:val="17"/>
  </w:num>
  <w:num w:numId="6">
    <w:abstractNumId w:val="5"/>
  </w:num>
  <w:num w:numId="7">
    <w:abstractNumId w:val="21"/>
  </w:num>
  <w:num w:numId="8">
    <w:abstractNumId w:val="9"/>
  </w:num>
  <w:num w:numId="9">
    <w:abstractNumId w:val="16"/>
  </w:num>
  <w:num w:numId="10">
    <w:abstractNumId w:val="25"/>
  </w:num>
  <w:num w:numId="11">
    <w:abstractNumId w:val="4"/>
  </w:num>
  <w:num w:numId="12">
    <w:abstractNumId w:val="12"/>
  </w:num>
  <w:num w:numId="13">
    <w:abstractNumId w:val="7"/>
  </w:num>
  <w:num w:numId="14">
    <w:abstractNumId w:val="10"/>
  </w:num>
  <w:num w:numId="15">
    <w:abstractNumId w:val="24"/>
  </w:num>
  <w:num w:numId="16">
    <w:abstractNumId w:val="19"/>
  </w:num>
  <w:num w:numId="17">
    <w:abstractNumId w:val="20"/>
  </w:num>
  <w:num w:numId="18">
    <w:abstractNumId w:val="1"/>
  </w:num>
  <w:num w:numId="19">
    <w:abstractNumId w:val="8"/>
  </w:num>
  <w:num w:numId="20">
    <w:abstractNumId w:val="18"/>
  </w:num>
  <w:num w:numId="21">
    <w:abstractNumId w:val="22"/>
  </w:num>
  <w:num w:numId="22">
    <w:abstractNumId w:val="23"/>
  </w:num>
  <w:num w:numId="23">
    <w:abstractNumId w:val="0"/>
  </w:num>
  <w:num w:numId="24">
    <w:abstractNumId w:val="11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EFB"/>
    <w:rsid w:val="00011509"/>
    <w:rsid w:val="00014855"/>
    <w:rsid w:val="000414A0"/>
    <w:rsid w:val="0005007C"/>
    <w:rsid w:val="000815EA"/>
    <w:rsid w:val="00083838"/>
    <w:rsid w:val="000842C7"/>
    <w:rsid w:val="00096F25"/>
    <w:rsid w:val="000C3523"/>
    <w:rsid w:val="000C7072"/>
    <w:rsid w:val="000D511A"/>
    <w:rsid w:val="0011097F"/>
    <w:rsid w:val="00124C8F"/>
    <w:rsid w:val="00140F94"/>
    <w:rsid w:val="00141957"/>
    <w:rsid w:val="00141F4D"/>
    <w:rsid w:val="00142A89"/>
    <w:rsid w:val="00162DB3"/>
    <w:rsid w:val="001732CB"/>
    <w:rsid w:val="00193931"/>
    <w:rsid w:val="001A2043"/>
    <w:rsid w:val="001A661D"/>
    <w:rsid w:val="001B42C1"/>
    <w:rsid w:val="001D072D"/>
    <w:rsid w:val="001F2D50"/>
    <w:rsid w:val="00206870"/>
    <w:rsid w:val="00214258"/>
    <w:rsid w:val="002161FB"/>
    <w:rsid w:val="00223F7B"/>
    <w:rsid w:val="00232117"/>
    <w:rsid w:val="0027494D"/>
    <w:rsid w:val="00292843"/>
    <w:rsid w:val="002A2795"/>
    <w:rsid w:val="002A2EA8"/>
    <w:rsid w:val="002C1409"/>
    <w:rsid w:val="002C371D"/>
    <w:rsid w:val="003036A9"/>
    <w:rsid w:val="003236D1"/>
    <w:rsid w:val="00341E64"/>
    <w:rsid w:val="00354A2E"/>
    <w:rsid w:val="00362269"/>
    <w:rsid w:val="00373C38"/>
    <w:rsid w:val="00383A43"/>
    <w:rsid w:val="003A440E"/>
    <w:rsid w:val="003C5311"/>
    <w:rsid w:val="00416513"/>
    <w:rsid w:val="00416E45"/>
    <w:rsid w:val="0042005A"/>
    <w:rsid w:val="00426764"/>
    <w:rsid w:val="00430F84"/>
    <w:rsid w:val="00434E97"/>
    <w:rsid w:val="00443B2C"/>
    <w:rsid w:val="004700D3"/>
    <w:rsid w:val="0047233C"/>
    <w:rsid w:val="00483FB8"/>
    <w:rsid w:val="00485BD0"/>
    <w:rsid w:val="004A508C"/>
    <w:rsid w:val="004A6D63"/>
    <w:rsid w:val="004A6F36"/>
    <w:rsid w:val="004C4547"/>
    <w:rsid w:val="004D6437"/>
    <w:rsid w:val="004E38E2"/>
    <w:rsid w:val="004F0E77"/>
    <w:rsid w:val="004F69DD"/>
    <w:rsid w:val="0054219E"/>
    <w:rsid w:val="00543F39"/>
    <w:rsid w:val="005444E6"/>
    <w:rsid w:val="005635CC"/>
    <w:rsid w:val="005661E4"/>
    <w:rsid w:val="0057062E"/>
    <w:rsid w:val="005A0C3F"/>
    <w:rsid w:val="005B70A6"/>
    <w:rsid w:val="005D5D8E"/>
    <w:rsid w:val="005E5051"/>
    <w:rsid w:val="00603E77"/>
    <w:rsid w:val="00612DF4"/>
    <w:rsid w:val="0061643C"/>
    <w:rsid w:val="006213FD"/>
    <w:rsid w:val="00643D16"/>
    <w:rsid w:val="0067370F"/>
    <w:rsid w:val="00687B83"/>
    <w:rsid w:val="006A4633"/>
    <w:rsid w:val="006A6192"/>
    <w:rsid w:val="006B58A0"/>
    <w:rsid w:val="00713D0F"/>
    <w:rsid w:val="00714AC2"/>
    <w:rsid w:val="00724471"/>
    <w:rsid w:val="00731239"/>
    <w:rsid w:val="00742E87"/>
    <w:rsid w:val="00766F62"/>
    <w:rsid w:val="00770037"/>
    <w:rsid w:val="00774059"/>
    <w:rsid w:val="00782259"/>
    <w:rsid w:val="007B7DD6"/>
    <w:rsid w:val="007C0E4C"/>
    <w:rsid w:val="007C2453"/>
    <w:rsid w:val="007C2A91"/>
    <w:rsid w:val="007D4892"/>
    <w:rsid w:val="007D5104"/>
    <w:rsid w:val="007F5A89"/>
    <w:rsid w:val="007F701E"/>
    <w:rsid w:val="0080021B"/>
    <w:rsid w:val="0080128F"/>
    <w:rsid w:val="008042BB"/>
    <w:rsid w:val="008241D6"/>
    <w:rsid w:val="00824767"/>
    <w:rsid w:val="00827FDB"/>
    <w:rsid w:val="0087209A"/>
    <w:rsid w:val="008747EE"/>
    <w:rsid w:val="008840AD"/>
    <w:rsid w:val="008B618F"/>
    <w:rsid w:val="008C67D9"/>
    <w:rsid w:val="008E2F7A"/>
    <w:rsid w:val="008E5285"/>
    <w:rsid w:val="008E5B00"/>
    <w:rsid w:val="008F3F77"/>
    <w:rsid w:val="009001F1"/>
    <w:rsid w:val="009075E7"/>
    <w:rsid w:val="00930C38"/>
    <w:rsid w:val="009723B9"/>
    <w:rsid w:val="009E5E2D"/>
    <w:rsid w:val="009E78A1"/>
    <w:rsid w:val="009F4C25"/>
    <w:rsid w:val="00A15A66"/>
    <w:rsid w:val="00A23CE2"/>
    <w:rsid w:val="00A24042"/>
    <w:rsid w:val="00A46256"/>
    <w:rsid w:val="00A47221"/>
    <w:rsid w:val="00A532DD"/>
    <w:rsid w:val="00A53FB1"/>
    <w:rsid w:val="00A64865"/>
    <w:rsid w:val="00A659A8"/>
    <w:rsid w:val="00AA3BAF"/>
    <w:rsid w:val="00AB248A"/>
    <w:rsid w:val="00AD7027"/>
    <w:rsid w:val="00AF446C"/>
    <w:rsid w:val="00B24F79"/>
    <w:rsid w:val="00B514D3"/>
    <w:rsid w:val="00B67E2D"/>
    <w:rsid w:val="00B767A3"/>
    <w:rsid w:val="00BA5455"/>
    <w:rsid w:val="00BA59ED"/>
    <w:rsid w:val="00BB2C7D"/>
    <w:rsid w:val="00C23E11"/>
    <w:rsid w:val="00C41CB1"/>
    <w:rsid w:val="00C53CA5"/>
    <w:rsid w:val="00C6408F"/>
    <w:rsid w:val="00C64801"/>
    <w:rsid w:val="00CA25E1"/>
    <w:rsid w:val="00CA3ED4"/>
    <w:rsid w:val="00CC1EFB"/>
    <w:rsid w:val="00CD020E"/>
    <w:rsid w:val="00CD032B"/>
    <w:rsid w:val="00CF4813"/>
    <w:rsid w:val="00D10BDA"/>
    <w:rsid w:val="00D35E0E"/>
    <w:rsid w:val="00D60881"/>
    <w:rsid w:val="00D86463"/>
    <w:rsid w:val="00D92E00"/>
    <w:rsid w:val="00D93FBA"/>
    <w:rsid w:val="00DA77B0"/>
    <w:rsid w:val="00DB4193"/>
    <w:rsid w:val="00DB4B11"/>
    <w:rsid w:val="00DE387D"/>
    <w:rsid w:val="00DE4ABB"/>
    <w:rsid w:val="00E01632"/>
    <w:rsid w:val="00E14465"/>
    <w:rsid w:val="00E2106F"/>
    <w:rsid w:val="00E27E1A"/>
    <w:rsid w:val="00E336F9"/>
    <w:rsid w:val="00E40A43"/>
    <w:rsid w:val="00E65CD5"/>
    <w:rsid w:val="00E95B32"/>
    <w:rsid w:val="00EA09F7"/>
    <w:rsid w:val="00EA1A00"/>
    <w:rsid w:val="00EB5109"/>
    <w:rsid w:val="00EC1742"/>
    <w:rsid w:val="00EC214F"/>
    <w:rsid w:val="00EE1385"/>
    <w:rsid w:val="00EE34EC"/>
    <w:rsid w:val="00EE50A3"/>
    <w:rsid w:val="00EE5C5D"/>
    <w:rsid w:val="00EF2270"/>
    <w:rsid w:val="00F219D9"/>
    <w:rsid w:val="00F36848"/>
    <w:rsid w:val="00F4114F"/>
    <w:rsid w:val="00F56433"/>
    <w:rsid w:val="00F75384"/>
    <w:rsid w:val="00F771F3"/>
    <w:rsid w:val="00F9014C"/>
    <w:rsid w:val="00F937D8"/>
    <w:rsid w:val="00FD6124"/>
    <w:rsid w:val="00FE4ECC"/>
    <w:rsid w:val="00FF0EBF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47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447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6A4633"/>
  </w:style>
  <w:style w:type="paragraph" w:styleId="a4">
    <w:name w:val="Normal (Web)"/>
    <w:basedOn w:val="a"/>
    <w:uiPriority w:val="99"/>
    <w:rsid w:val="006A463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 w:bidi="hi-IN"/>
    </w:rPr>
  </w:style>
  <w:style w:type="table" w:styleId="a5">
    <w:name w:val="Table Grid"/>
    <w:basedOn w:val="a1"/>
    <w:uiPriority w:val="39"/>
    <w:rsid w:val="007C2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42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219E"/>
  </w:style>
  <w:style w:type="paragraph" w:styleId="a8">
    <w:name w:val="footer"/>
    <w:basedOn w:val="a"/>
    <w:link w:val="a9"/>
    <w:uiPriority w:val="99"/>
    <w:unhideWhenUsed/>
    <w:rsid w:val="00542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19E"/>
  </w:style>
  <w:style w:type="paragraph" w:styleId="aa">
    <w:name w:val="List Paragraph"/>
    <w:basedOn w:val="a"/>
    <w:uiPriority w:val="34"/>
    <w:qFormat/>
    <w:rsid w:val="00A4722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C2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14F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4F69DD"/>
    <w:pPr>
      <w:spacing w:after="120" w:line="240" w:lineRule="auto"/>
      <w:ind w:left="283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F69DD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">
    <w:name w:val="c5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A1A00"/>
  </w:style>
  <w:style w:type="character" w:customStyle="1" w:styleId="c15">
    <w:name w:val="c15"/>
    <w:basedOn w:val="a0"/>
    <w:rsid w:val="00EA1A00"/>
  </w:style>
  <w:style w:type="character" w:customStyle="1" w:styleId="c0">
    <w:name w:val="c0"/>
    <w:basedOn w:val="a0"/>
    <w:rsid w:val="00EA1A00"/>
  </w:style>
  <w:style w:type="paragraph" w:customStyle="1" w:styleId="c4">
    <w:name w:val="c4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47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447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6A4633"/>
  </w:style>
  <w:style w:type="paragraph" w:styleId="a4">
    <w:name w:val="Normal (Web)"/>
    <w:basedOn w:val="a"/>
    <w:uiPriority w:val="99"/>
    <w:rsid w:val="006A463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 w:bidi="hi-IN"/>
    </w:rPr>
  </w:style>
  <w:style w:type="table" w:styleId="a5">
    <w:name w:val="Table Grid"/>
    <w:basedOn w:val="a1"/>
    <w:uiPriority w:val="39"/>
    <w:rsid w:val="007C2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42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219E"/>
  </w:style>
  <w:style w:type="paragraph" w:styleId="a8">
    <w:name w:val="footer"/>
    <w:basedOn w:val="a"/>
    <w:link w:val="a9"/>
    <w:uiPriority w:val="99"/>
    <w:unhideWhenUsed/>
    <w:rsid w:val="00542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19E"/>
  </w:style>
  <w:style w:type="paragraph" w:styleId="aa">
    <w:name w:val="List Paragraph"/>
    <w:basedOn w:val="a"/>
    <w:uiPriority w:val="34"/>
    <w:qFormat/>
    <w:rsid w:val="00A4722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C2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14F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4F69DD"/>
    <w:pPr>
      <w:spacing w:after="120" w:line="240" w:lineRule="auto"/>
      <w:ind w:left="283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F69DD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">
    <w:name w:val="c5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A1A00"/>
  </w:style>
  <w:style w:type="character" w:customStyle="1" w:styleId="c15">
    <w:name w:val="c15"/>
    <w:basedOn w:val="a0"/>
    <w:rsid w:val="00EA1A00"/>
  </w:style>
  <w:style w:type="character" w:customStyle="1" w:styleId="c0">
    <w:name w:val="c0"/>
    <w:basedOn w:val="a0"/>
    <w:rsid w:val="00EA1A00"/>
  </w:style>
  <w:style w:type="paragraph" w:customStyle="1" w:styleId="c4">
    <w:name w:val="c4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EA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02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9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05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2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68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36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8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ECECB-A6C3-4714-BC52-63922A28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Виноградов</cp:lastModifiedBy>
  <cp:revision>66</cp:revision>
  <cp:lastPrinted>2022-11-28T05:36:00Z</cp:lastPrinted>
  <dcterms:created xsi:type="dcterms:W3CDTF">2021-10-15T07:23:00Z</dcterms:created>
  <dcterms:modified xsi:type="dcterms:W3CDTF">2023-10-24T16:16:00Z</dcterms:modified>
</cp:coreProperties>
</file>